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B0" w:rsidRPr="003660C1" w:rsidRDefault="005C12B0" w:rsidP="005C12B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660C1">
        <w:rPr>
          <w:rFonts w:ascii="Times New Roman" w:hAnsi="Times New Roman" w:cs="Times New Roman"/>
          <w:sz w:val="22"/>
          <w:szCs w:val="22"/>
        </w:rPr>
        <w:t>УТВЕРЖДАЮ:</w:t>
      </w:r>
    </w:p>
    <w:p w:rsidR="005C12B0" w:rsidRPr="003660C1" w:rsidRDefault="005C12B0" w:rsidP="005C12B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660C1">
        <w:rPr>
          <w:rFonts w:ascii="Times New Roman" w:hAnsi="Times New Roman" w:cs="Times New Roman"/>
          <w:sz w:val="22"/>
          <w:szCs w:val="22"/>
        </w:rPr>
        <w:t>Начальник</w:t>
      </w:r>
    </w:p>
    <w:p w:rsidR="005C12B0" w:rsidRPr="003660C1" w:rsidRDefault="005C12B0" w:rsidP="005C12B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660C1">
        <w:rPr>
          <w:rFonts w:ascii="Times New Roman" w:hAnsi="Times New Roman" w:cs="Times New Roman"/>
          <w:sz w:val="22"/>
          <w:szCs w:val="22"/>
        </w:rPr>
        <w:t>Межрайонной ИФНС</w:t>
      </w:r>
    </w:p>
    <w:p w:rsidR="005C12B0" w:rsidRPr="003660C1" w:rsidRDefault="005C12B0" w:rsidP="005C12B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660C1">
        <w:rPr>
          <w:rFonts w:ascii="Times New Roman" w:hAnsi="Times New Roman" w:cs="Times New Roman"/>
          <w:sz w:val="22"/>
          <w:szCs w:val="22"/>
        </w:rPr>
        <w:t>России № 8 по Курской области</w:t>
      </w:r>
    </w:p>
    <w:p w:rsidR="005C12B0" w:rsidRPr="003660C1" w:rsidRDefault="005C12B0" w:rsidP="005C12B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660C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3660C1">
        <w:rPr>
          <w:rFonts w:ascii="Times New Roman" w:hAnsi="Times New Roman" w:cs="Times New Roman"/>
          <w:sz w:val="22"/>
          <w:szCs w:val="22"/>
        </w:rPr>
        <w:t xml:space="preserve">  _______________С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3660C1">
        <w:rPr>
          <w:rFonts w:ascii="Times New Roman" w:hAnsi="Times New Roman" w:cs="Times New Roman"/>
          <w:sz w:val="22"/>
          <w:szCs w:val="22"/>
        </w:rPr>
        <w:t xml:space="preserve"> И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3660C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660C1">
        <w:rPr>
          <w:rFonts w:ascii="Times New Roman" w:hAnsi="Times New Roman" w:cs="Times New Roman"/>
          <w:sz w:val="22"/>
          <w:szCs w:val="22"/>
        </w:rPr>
        <w:t>Ламанова</w:t>
      </w:r>
      <w:proofErr w:type="spellEnd"/>
    </w:p>
    <w:p w:rsidR="005C12B0" w:rsidRPr="005C12B0" w:rsidRDefault="005C12B0" w:rsidP="005C12B0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3660C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</w:t>
      </w:r>
      <w:r w:rsidRPr="005C12B0">
        <w:rPr>
          <w:rFonts w:ascii="Times New Roman" w:hAnsi="Times New Roman" w:cs="Times New Roman"/>
          <w:sz w:val="18"/>
          <w:szCs w:val="18"/>
        </w:rPr>
        <w:t>(подпись) (фамилия, инициалы)</w:t>
      </w:r>
    </w:p>
    <w:p w:rsidR="005C12B0" w:rsidRPr="003660C1" w:rsidRDefault="005C12B0" w:rsidP="005C12B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660C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« __»    </w:t>
      </w:r>
      <w:r w:rsidRPr="003660C1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</w:t>
      </w:r>
      <w:r w:rsidRPr="003660C1">
        <w:rPr>
          <w:rFonts w:ascii="Times New Roman" w:hAnsi="Times New Roman" w:cs="Times New Roman"/>
          <w:sz w:val="22"/>
          <w:szCs w:val="22"/>
        </w:rPr>
        <w:t xml:space="preserve"> 20</w:t>
      </w:r>
      <w:r w:rsidR="00510AFF">
        <w:rPr>
          <w:rFonts w:ascii="Times New Roman" w:hAnsi="Times New Roman" w:cs="Times New Roman"/>
          <w:sz w:val="22"/>
          <w:szCs w:val="22"/>
        </w:rPr>
        <w:t xml:space="preserve">    </w:t>
      </w:r>
      <w:r w:rsidRPr="003660C1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5C12B0" w:rsidRPr="000E5B53" w:rsidRDefault="005C12B0" w:rsidP="005C12B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5C12B0" w:rsidRPr="000E5B53" w:rsidRDefault="005C12B0" w:rsidP="005C12B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C12B0" w:rsidRPr="000D464E" w:rsidRDefault="005C12B0" w:rsidP="005C12B0">
      <w:pPr>
        <w:jc w:val="center"/>
        <w:rPr>
          <w:sz w:val="26"/>
          <w:szCs w:val="26"/>
        </w:rPr>
      </w:pPr>
      <w:r w:rsidRPr="000D464E">
        <w:rPr>
          <w:sz w:val="26"/>
          <w:szCs w:val="26"/>
        </w:rPr>
        <w:t>Должностной регламент</w:t>
      </w:r>
    </w:p>
    <w:p w:rsidR="005C12B0" w:rsidRPr="000D464E" w:rsidRDefault="005C12B0" w:rsidP="005C12B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Старшего </w:t>
      </w:r>
      <w:r w:rsidRPr="000D464E">
        <w:rPr>
          <w:sz w:val="26"/>
          <w:szCs w:val="26"/>
        </w:rPr>
        <w:t>государственного налогового инспектора</w:t>
      </w:r>
    </w:p>
    <w:p w:rsidR="005C12B0" w:rsidRPr="000D464E" w:rsidRDefault="005C12B0" w:rsidP="005C12B0">
      <w:pPr>
        <w:jc w:val="center"/>
        <w:rPr>
          <w:sz w:val="26"/>
          <w:szCs w:val="26"/>
        </w:rPr>
      </w:pPr>
      <w:r w:rsidRPr="000D464E">
        <w:rPr>
          <w:sz w:val="26"/>
          <w:szCs w:val="26"/>
        </w:rPr>
        <w:t>отдела камеральных проверок</w:t>
      </w:r>
    </w:p>
    <w:p w:rsidR="005C12B0" w:rsidRPr="000D464E" w:rsidRDefault="005C12B0" w:rsidP="005C12B0">
      <w:pPr>
        <w:jc w:val="center"/>
        <w:rPr>
          <w:sz w:val="26"/>
          <w:szCs w:val="26"/>
        </w:rPr>
      </w:pPr>
      <w:r w:rsidRPr="000D464E">
        <w:rPr>
          <w:sz w:val="26"/>
          <w:szCs w:val="26"/>
        </w:rPr>
        <w:t xml:space="preserve">Межрайонной инспекции Федеральной налоговой службы </w:t>
      </w:r>
      <w:r w:rsidRPr="000D464E">
        <w:rPr>
          <w:sz w:val="26"/>
          <w:szCs w:val="26"/>
        </w:rPr>
        <w:br/>
        <w:t>№ 8 по Курской области</w:t>
      </w:r>
    </w:p>
    <w:p w:rsidR="005C12B0" w:rsidRPr="000D464E" w:rsidRDefault="005C12B0" w:rsidP="005C12B0">
      <w:pPr>
        <w:tabs>
          <w:tab w:val="left" w:pos="3615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C12B0" w:rsidRPr="000D464E" w:rsidRDefault="005C12B0" w:rsidP="005C12B0">
      <w:pPr>
        <w:tabs>
          <w:tab w:val="left" w:pos="3615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C12B0" w:rsidRPr="003660C1" w:rsidRDefault="005C12B0" w:rsidP="005C12B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3660C1">
        <w:rPr>
          <w:b/>
          <w:sz w:val="26"/>
          <w:szCs w:val="26"/>
        </w:rPr>
        <w:t>I. Общие положения</w:t>
      </w:r>
    </w:p>
    <w:p w:rsidR="005C12B0" w:rsidRPr="000D464E" w:rsidRDefault="005C12B0" w:rsidP="005C12B0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0342EE">
        <w:rPr>
          <w:sz w:val="26"/>
          <w:szCs w:val="26"/>
        </w:rPr>
        <w:t xml:space="preserve">1. Должность федеральной государственной гражданской службы </w:t>
      </w:r>
      <w:r w:rsidRPr="000342EE">
        <w:rPr>
          <w:sz w:val="26"/>
          <w:szCs w:val="26"/>
        </w:rPr>
        <w:br/>
        <w:t xml:space="preserve">(далее – гражданская служба) старший государственный налоговый инспектор отдела камеральных проверок  Межрайонной ИФНС России № 8 по Курской области (далее – старший государственный налоговый инспектор) </w:t>
      </w:r>
      <w:r w:rsidRPr="000342EE">
        <w:rPr>
          <w:rFonts w:eastAsia="Calibri"/>
          <w:sz w:val="26"/>
          <w:szCs w:val="26"/>
        </w:rPr>
        <w:t>относится к старшей группе должностей гражданской</w:t>
      </w:r>
      <w:r w:rsidRPr="000342EE">
        <w:rPr>
          <w:sz w:val="26"/>
          <w:szCs w:val="26"/>
        </w:rPr>
        <w:t xml:space="preserve"> службы категории «специалисты».</w:t>
      </w:r>
    </w:p>
    <w:p w:rsidR="005C12B0" w:rsidRPr="000342EE" w:rsidRDefault="005C12B0" w:rsidP="005C12B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0342EE">
        <w:rPr>
          <w:sz w:val="26"/>
          <w:szCs w:val="26"/>
        </w:rPr>
        <w:tab/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0342EE">
        <w:rPr>
          <w:rFonts w:eastAsia="Calibri"/>
          <w:sz w:val="26"/>
          <w:szCs w:val="26"/>
        </w:rPr>
        <w:t>- 11-3-4-095.</w:t>
      </w:r>
    </w:p>
    <w:p w:rsidR="005C12B0" w:rsidRPr="000342EE" w:rsidRDefault="005C12B0" w:rsidP="005C12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 Область профессиональной служебной деятельности старшего государственного налогового инспектора отдела камеральных проверок: регулирование налоговой деятельности, регулирование финансовой деятельности и финансовых рынков.</w:t>
      </w:r>
    </w:p>
    <w:p w:rsidR="005C12B0" w:rsidRPr="000342EE" w:rsidRDefault="005C12B0" w:rsidP="005C12B0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 отдела камеральных проверок: </w:t>
      </w:r>
      <w:r w:rsidRPr="000342EE">
        <w:rPr>
          <w:rFonts w:ascii="Times New Roman" w:hAnsi="Times New Roman" w:cs="Times New Roman"/>
          <w:sz w:val="26"/>
          <w:szCs w:val="26"/>
          <w:shd w:val="clear" w:color="auto" w:fill="FFFFFF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0342EE">
        <w:rPr>
          <w:rFonts w:ascii="Times New Roman" w:hAnsi="Times New Roman" w:cs="Times New Roman"/>
          <w:sz w:val="26"/>
          <w:szCs w:val="26"/>
        </w:rPr>
        <w:t>.</w:t>
      </w:r>
    </w:p>
    <w:p w:rsidR="005C12B0" w:rsidRPr="000342EE" w:rsidRDefault="005C12B0" w:rsidP="005C12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осуществляется начальником Межрайонной ИФНС России № 8 по Курской области.</w:t>
      </w:r>
    </w:p>
    <w:p w:rsidR="005C12B0" w:rsidRPr="000342EE" w:rsidRDefault="005C12B0" w:rsidP="005C12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5. Старший государственный налоговый инспектор отдела камеральных проверок подчиняется непосредственно начальнику отдела камеральных проверок   Межрайонной ИФНС России № 8 по Курской области, либо лицу, исполняющему его обязанности. Старший государственный налоговый инспектор отдела камеральных проверок также подчиняется заместителю начальника  Межрайонной ИФНС России  № 8</w:t>
      </w:r>
      <w:r w:rsidR="00510AFF" w:rsidRPr="000342EE">
        <w:rPr>
          <w:rFonts w:ascii="Times New Roman" w:hAnsi="Times New Roman" w:cs="Times New Roman"/>
          <w:sz w:val="26"/>
          <w:szCs w:val="26"/>
        </w:rPr>
        <w:t xml:space="preserve"> </w:t>
      </w:r>
      <w:r w:rsidRPr="000342EE">
        <w:rPr>
          <w:rFonts w:ascii="Times New Roman" w:hAnsi="Times New Roman" w:cs="Times New Roman"/>
          <w:sz w:val="26"/>
          <w:szCs w:val="26"/>
        </w:rPr>
        <w:t>по Курской области, координирующему и контролирующему деятельность отдела камеральных проверок, начальнику Межрайонной ИФНС России № 8 по Курской области.</w:t>
      </w:r>
    </w:p>
    <w:p w:rsidR="005C12B0" w:rsidRPr="000342EE" w:rsidRDefault="005C12B0" w:rsidP="005C12B0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5C12B0" w:rsidRPr="000342EE" w:rsidRDefault="005C12B0" w:rsidP="005C12B0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2E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42EE">
        <w:rPr>
          <w:rFonts w:ascii="Times New Roman" w:hAnsi="Times New Roman" w:cs="Times New Roman"/>
          <w:b/>
          <w:sz w:val="26"/>
          <w:szCs w:val="26"/>
        </w:rPr>
        <w:br/>
      </w:r>
      <w:r w:rsidRPr="000342EE">
        <w:rPr>
          <w:rFonts w:ascii="Times New Roman" w:hAnsi="Times New Roman" w:cs="Times New Roman"/>
          <w:b/>
          <w:sz w:val="26"/>
          <w:szCs w:val="26"/>
        </w:rPr>
        <w:lastRenderedPageBreak/>
        <w:t>для замещения должности гражданской службы</w:t>
      </w:r>
    </w:p>
    <w:p w:rsidR="005C12B0" w:rsidRPr="000342EE" w:rsidRDefault="005C12B0" w:rsidP="005C12B0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12B0" w:rsidRPr="000342EE" w:rsidRDefault="005C12B0" w:rsidP="005C12B0">
      <w:pPr>
        <w:widowControl w:val="0"/>
        <w:ind w:firstLine="709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6. Для замещения должности старший государственный налоговый инспектор отдела камеральных проверок устанавливаются следующие требования.</w:t>
      </w:r>
    </w:p>
    <w:p w:rsidR="005C12B0" w:rsidRPr="000342EE" w:rsidRDefault="005C12B0" w:rsidP="005C12B0">
      <w:pPr>
        <w:widowControl w:val="0"/>
        <w:ind w:firstLine="709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6.1. 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5C12B0" w:rsidRPr="000342EE" w:rsidRDefault="005C12B0" w:rsidP="005C12B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0342EE">
        <w:rPr>
          <w:spacing w:val="-2"/>
          <w:sz w:val="26"/>
          <w:szCs w:val="26"/>
        </w:rPr>
        <w:tab/>
      </w:r>
      <w:r w:rsidRPr="000342EE">
        <w:rPr>
          <w:color w:val="000000"/>
          <w:sz w:val="26"/>
          <w:szCs w:val="26"/>
        </w:rPr>
        <w:t xml:space="preserve">6.2. Без предъявления требования к стажу в соответствии с </w:t>
      </w:r>
      <w:hyperlink r:id="rId7" w:history="1">
        <w:r w:rsidRPr="000342EE">
          <w:rPr>
            <w:color w:val="000000"/>
            <w:sz w:val="26"/>
            <w:szCs w:val="26"/>
          </w:rPr>
          <w:t>Указом</w:t>
        </w:r>
      </w:hyperlink>
      <w:r w:rsidRPr="000342EE">
        <w:rPr>
          <w:color w:val="000000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5C12B0" w:rsidRPr="000342EE" w:rsidRDefault="005C12B0" w:rsidP="005C12B0">
      <w:pPr>
        <w:widowControl w:val="0"/>
        <w:ind w:firstLine="709"/>
        <w:contextualSpacing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6.3. Наличие базовых знаний:</w:t>
      </w:r>
    </w:p>
    <w:p w:rsidR="005C12B0" w:rsidRPr="000342EE" w:rsidRDefault="005C12B0" w:rsidP="005C12B0">
      <w:pPr>
        <w:widowControl w:val="0"/>
        <w:ind w:firstLine="709"/>
        <w:contextualSpacing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C12B0" w:rsidRPr="000342EE" w:rsidRDefault="005C12B0" w:rsidP="005C12B0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2) знания основ:</w:t>
      </w:r>
    </w:p>
    <w:p w:rsidR="005C12B0" w:rsidRPr="000342EE" w:rsidRDefault="005C12B0" w:rsidP="005C12B0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а) Конституции Российской Федерации;</w:t>
      </w:r>
    </w:p>
    <w:p w:rsidR="005C12B0" w:rsidRPr="000342EE" w:rsidRDefault="005C12B0" w:rsidP="005C12B0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C12B0" w:rsidRPr="000342EE" w:rsidRDefault="005C12B0" w:rsidP="005C12B0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5C12B0" w:rsidRPr="000342EE" w:rsidRDefault="005C12B0" w:rsidP="005C12B0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5C12B0" w:rsidRPr="000342EE" w:rsidRDefault="005C12B0" w:rsidP="005C12B0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0342EE">
        <w:rPr>
          <w:spacing w:val="-2"/>
          <w:sz w:val="26"/>
          <w:szCs w:val="26"/>
        </w:rPr>
        <w:t>3) знание и умение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презентаций; использования графических объектов в электронных документах</w:t>
      </w:r>
      <w:r w:rsidR="00510AFF" w:rsidRPr="000342EE">
        <w:rPr>
          <w:spacing w:val="-2"/>
          <w:sz w:val="26"/>
          <w:szCs w:val="26"/>
        </w:rPr>
        <w:t>.</w:t>
      </w:r>
    </w:p>
    <w:p w:rsidR="005C12B0" w:rsidRPr="000342EE" w:rsidRDefault="005C12B0" w:rsidP="005C12B0">
      <w:pPr>
        <w:widowControl w:val="0"/>
        <w:ind w:firstLine="709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6.4. Наличие профессиональных знаний:</w:t>
      </w:r>
    </w:p>
    <w:p w:rsidR="005C12B0" w:rsidRPr="000342EE" w:rsidRDefault="00510AFF" w:rsidP="00510AF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C12B0" w:rsidRPr="000342EE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0F62CF" w:rsidRPr="000342EE" w:rsidRDefault="000F62CF" w:rsidP="00510AF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Налоговый кодекс Российской Федерации; Бюджетный кодекс Российской Федерации.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вторая) от 05 августа 2000 г. № 117-ФЗ) (Глава 28. Транспортный налог; Глава 32. </w:t>
      </w:r>
      <w:proofErr w:type="gramStart"/>
      <w:r w:rsidRPr="000342EE">
        <w:rPr>
          <w:rFonts w:ascii="Times New Roman" w:hAnsi="Times New Roman" w:cs="Times New Roman"/>
          <w:sz w:val="26"/>
          <w:szCs w:val="26"/>
        </w:rPr>
        <w:t>Налог на имущество физических лиц);</w:t>
      </w:r>
      <w:proofErr w:type="gramEnd"/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Закон Курской области от 21.10.2002 N 44-ЗКО "О транспортном налоге".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2EE">
        <w:rPr>
          <w:rFonts w:ascii="Times New Roman" w:hAnsi="Times New Roman" w:cs="Times New Roman"/>
          <w:sz w:val="26"/>
          <w:szCs w:val="26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0342EE">
        <w:rPr>
          <w:rFonts w:ascii="Times New Roman" w:hAnsi="Times New Roman" w:cs="Times New Roman"/>
          <w:sz w:val="26"/>
          <w:szCs w:val="26"/>
        </w:rPr>
        <w:t xml:space="preserve"> приказ ФНС России от 22 февраля 2012 г. №ММВ-7-11/109@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Приказ ФНС России от 10.09.2015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</w:t>
      </w:r>
      <w:r w:rsidRPr="000342EE">
        <w:rPr>
          <w:rFonts w:ascii="Times New Roman" w:hAnsi="Times New Roman" w:cs="Times New Roman"/>
          <w:sz w:val="26"/>
          <w:szCs w:val="26"/>
        </w:rPr>
        <w:lastRenderedPageBreak/>
        <w:t>налогу на имущество физических лиц, в электронной форме";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881 «О внесении изменений в приказ ФНС России от 17 сентября 2007 № ММ-3- 09/536@</w:t>
      </w:r>
      <w:proofErr w:type="gramStart"/>
      <w:r w:rsidRPr="000342EE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0342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</w:t>
      </w:r>
      <w:proofErr w:type="gramStart"/>
      <w:r w:rsidRPr="000342EE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0342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Федеральный закон от 13 июля 2015 г. № 218-ФЗ «О государственной регистрации недвижимости»; 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Федеральный закон от 3 июля 2016 г. № 237-ФЗ «О государственной кадастровой оценке»; 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2EE">
        <w:rPr>
          <w:rFonts w:ascii="Times New Roman" w:hAnsi="Times New Roman" w:cs="Times New Roman"/>
          <w:sz w:val="26"/>
          <w:szCs w:val="26"/>
        </w:rPr>
        <w:t>Приказ МВД России от 26.06.2018 N 399 "Об утверждении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России" (Зарегистрировано в Минюсте России 25.09.2018 N 52240).</w:t>
      </w:r>
      <w:proofErr w:type="gramEnd"/>
    </w:p>
    <w:p w:rsidR="000F62CF" w:rsidRPr="000342EE" w:rsidRDefault="000F62C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Федеральный закон от 02.05.2006 г. № 59-ФЗ «О порядке рассмотрения обращений граждан».</w:t>
      </w:r>
    </w:p>
    <w:p w:rsidR="004D589F" w:rsidRPr="000342EE" w:rsidRDefault="004D589F" w:rsidP="000F62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Знание Конституции Российской Федерации, федеральных конституционных законов, федеральных законов, законодательства о государственной гражданской службе Российской Федерации, законодательства о противодействии коррупции,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0F62CF" w:rsidRPr="000342EE" w:rsidRDefault="005C12B0" w:rsidP="000F62C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 xml:space="preserve">           6.4.2. Иные профессиональные знания: основы экономики, финансов и кредита, бухгалтерского и налогового учета; </w:t>
      </w:r>
      <w:r w:rsidR="000F62CF" w:rsidRPr="000342EE">
        <w:rPr>
          <w:rFonts w:ascii="Times New Roman" w:hAnsi="Times New Roman" w:cs="Times New Roman"/>
          <w:sz w:val="26"/>
          <w:szCs w:val="26"/>
        </w:rPr>
        <w:t xml:space="preserve">основы налогообложения; практика </w:t>
      </w:r>
      <w:r w:rsidR="000F62CF" w:rsidRPr="000342EE">
        <w:rPr>
          <w:rFonts w:ascii="Times New Roman" w:hAnsi="Times New Roman" w:cs="Times New Roman"/>
          <w:sz w:val="26"/>
          <w:szCs w:val="26"/>
        </w:rPr>
        <w:lastRenderedPageBreak/>
        <w:t>применения законодательства Российской Федерации о налогах и сборах в служебной деятельности; порядок исчисления налога на имущество; транспортного налога, земельного налога, физических лиц;  порядок проведения мероприятий налогового контроля; принципы налогового администрирования.</w:t>
      </w:r>
    </w:p>
    <w:p w:rsidR="005C12B0" w:rsidRPr="000342EE" w:rsidRDefault="005C12B0" w:rsidP="005C12B0">
      <w:pPr>
        <w:pStyle w:val="ConsPlusNormal"/>
        <w:ind w:firstLine="284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342E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</w:p>
    <w:p w:rsidR="000F62CF" w:rsidRPr="000342EE" w:rsidRDefault="000F62CF" w:rsidP="000F62C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0342EE">
        <w:rPr>
          <w:spacing w:val="-2"/>
          <w:sz w:val="26"/>
          <w:szCs w:val="26"/>
        </w:rPr>
        <w:t>- понятие налогов</w:t>
      </w:r>
      <w:r w:rsidRPr="000342EE">
        <w:rPr>
          <w:sz w:val="26"/>
          <w:szCs w:val="26"/>
        </w:rPr>
        <w:t>, взимаемых в Российской Федерации;</w:t>
      </w:r>
    </w:p>
    <w:p w:rsidR="000F62CF" w:rsidRPr="000342EE" w:rsidRDefault="000F62CF" w:rsidP="000F62C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0342EE">
        <w:rPr>
          <w:spacing w:val="-2"/>
          <w:sz w:val="26"/>
          <w:szCs w:val="26"/>
        </w:rPr>
        <w:t xml:space="preserve">-классификация </w:t>
      </w:r>
      <w:r w:rsidRPr="000342EE">
        <w:rPr>
          <w:sz w:val="26"/>
          <w:szCs w:val="26"/>
        </w:rPr>
        <w:t>оснований возникновения (изменения, прекращения) и порядок  исполнения обязанностей по уплате налогов и сборов;</w:t>
      </w:r>
    </w:p>
    <w:p w:rsidR="000F62CF" w:rsidRPr="000342EE" w:rsidRDefault="000F62CF" w:rsidP="000F62CF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-принципы, методы, технологии и механизмы осуществления контроля (надзора);</w:t>
      </w:r>
    </w:p>
    <w:p w:rsidR="000F62CF" w:rsidRPr="000342EE" w:rsidRDefault="000F62CF" w:rsidP="000F62CF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0F62CF" w:rsidRPr="000342EE" w:rsidRDefault="000F62CF" w:rsidP="000F62CF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0F62CF" w:rsidRPr="000342EE" w:rsidRDefault="000F62CF" w:rsidP="000F62CF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0F62CF" w:rsidRPr="000342EE" w:rsidRDefault="000F62CF" w:rsidP="000F62CF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0F62CF" w:rsidRPr="000342EE" w:rsidRDefault="000F62CF" w:rsidP="000F62CF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0F62CF" w:rsidRPr="000342EE" w:rsidRDefault="000F62CF" w:rsidP="000F62CF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pacing w:val="-2"/>
          <w:sz w:val="26"/>
          <w:szCs w:val="26"/>
        </w:rPr>
        <w:t xml:space="preserve">  - понятие, процедура рассмотрения обращения граждан</w:t>
      </w:r>
      <w:r w:rsidR="004D589F" w:rsidRPr="000342EE">
        <w:rPr>
          <w:sz w:val="26"/>
          <w:szCs w:val="26"/>
        </w:rPr>
        <w:t>.</w:t>
      </w:r>
    </w:p>
    <w:p w:rsidR="005C12B0" w:rsidRPr="000342EE" w:rsidRDefault="005C12B0" w:rsidP="000F62CF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6.6. Наличие базовых умений: 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умение мыслить стратегически (системно);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коммуникативные умения;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умение работать в стрессовых ситуациях;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умение управлять изменениями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6.7. Наличие профессиональных умений: 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составление акта по результатам проведения камеральной налоговой проверки;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знание основ процесса прохождения гражданской службы, норм делового общения;</w:t>
      </w:r>
    </w:p>
    <w:p w:rsidR="004D589F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знание форм и методов работы с применением автоматизированных средств управления,     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знание порядка работы со служебной информацией;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знание основ делопроизводства;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знание правил охраны труда и противопожарной безопасности;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знание аппаратного и программного обеспечения, возможностей и особенностей </w:t>
      </w:r>
      <w:proofErr w:type="gramStart"/>
      <w:r w:rsidRPr="000342EE">
        <w:rPr>
          <w:sz w:val="26"/>
          <w:szCs w:val="26"/>
        </w:rPr>
        <w:t>применения</w:t>
      </w:r>
      <w:proofErr w:type="gramEnd"/>
      <w:r w:rsidRPr="000342EE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органах;</w:t>
      </w:r>
    </w:p>
    <w:p w:rsidR="005C12B0" w:rsidRPr="000342EE" w:rsidRDefault="005C12B0" w:rsidP="005C12B0">
      <w:pPr>
        <w:widowControl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знание общих вопросов в области обеспечения информационной безопасности.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6.8. Наличие функциональных умений: </w:t>
      </w:r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proofErr w:type="gramStart"/>
      <w:r w:rsidRPr="000342EE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5C12B0" w:rsidRPr="000342EE" w:rsidRDefault="005C12B0" w:rsidP="005C12B0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12B0" w:rsidRPr="000342EE" w:rsidRDefault="005C12B0" w:rsidP="005C12B0">
      <w:pPr>
        <w:widowControl w:val="0"/>
        <w:ind w:firstLine="284"/>
        <w:jc w:val="both"/>
        <w:rPr>
          <w:b/>
          <w:sz w:val="26"/>
          <w:szCs w:val="26"/>
        </w:rPr>
      </w:pPr>
      <w:r w:rsidRPr="000342EE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C3DB4" w:rsidRPr="000342EE" w:rsidRDefault="000C3DB4" w:rsidP="005C12B0">
      <w:pPr>
        <w:widowControl w:val="0"/>
        <w:spacing w:line="276" w:lineRule="auto"/>
        <w:jc w:val="center"/>
        <w:rPr>
          <w:b/>
          <w:sz w:val="26"/>
          <w:szCs w:val="26"/>
        </w:rPr>
      </w:pPr>
    </w:p>
    <w:p w:rsidR="005C12B0" w:rsidRPr="000342EE" w:rsidRDefault="005C12B0" w:rsidP="005C12B0">
      <w:pPr>
        <w:widowControl w:val="0"/>
        <w:spacing w:line="276" w:lineRule="auto"/>
        <w:jc w:val="center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III. Должностные обязанности, права и ответственность</w:t>
      </w:r>
    </w:p>
    <w:p w:rsidR="005C12B0" w:rsidRPr="000342EE" w:rsidRDefault="005C12B0" w:rsidP="005C12B0">
      <w:pPr>
        <w:widowControl w:val="0"/>
        <w:spacing w:line="276" w:lineRule="auto"/>
        <w:jc w:val="center"/>
        <w:rPr>
          <w:b/>
          <w:sz w:val="26"/>
          <w:szCs w:val="26"/>
        </w:rPr>
      </w:pPr>
    </w:p>
    <w:p w:rsidR="005C12B0" w:rsidRPr="000342EE" w:rsidRDefault="005C12B0" w:rsidP="005C12B0">
      <w:pPr>
        <w:widowControl w:val="0"/>
        <w:spacing w:line="276" w:lineRule="auto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7. Основные права и обязанности Старшего государственного налогового </w:t>
      </w:r>
      <w:r w:rsidRPr="000342EE">
        <w:rPr>
          <w:sz w:val="26"/>
          <w:szCs w:val="26"/>
        </w:rPr>
        <w:lastRenderedPageBreak/>
        <w:t>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C12B0" w:rsidRPr="000342EE" w:rsidRDefault="005C12B0" w:rsidP="005C12B0">
      <w:pPr>
        <w:widowControl w:val="0"/>
        <w:spacing w:line="276" w:lineRule="auto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8. В целях реализации задач и функций, возложенных на Межрайонную инспекцию Федеральной налоговой службы № 8 по Курской области (далее – Инспекция), на старшего государственного налогового инспектора отдела возлагается следующее: 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-разработка планов работы и представление их начальнику отдела на утверждение;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соблюдение общих требований к служебному поведению государственных гражданских служащих, установленных Федеральным законом от 27.07.2004 № 79-ФЗ «О государственной гражданской службе Российской Федерации»;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-осуществление </w:t>
      </w:r>
      <w:proofErr w:type="gramStart"/>
      <w:r w:rsidRPr="000342EE">
        <w:rPr>
          <w:sz w:val="26"/>
          <w:szCs w:val="26"/>
        </w:rPr>
        <w:t>контроля  за</w:t>
      </w:r>
      <w:proofErr w:type="gramEnd"/>
      <w:r w:rsidRPr="000342EE">
        <w:rPr>
          <w:sz w:val="26"/>
          <w:szCs w:val="26"/>
        </w:rPr>
        <w:t xml:space="preserve"> проведением  мероприятий по полному учету налогоплательщиков физических лиц  по налогу на имущество физических лиц, земельному налогу и транспортному налогу, по полному и своевременному  начислению имущественных налогов;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-осуществление мероприятий по своевременному и полному учету налогоплательщиков – физических лиц по транспортному налогу г</w:t>
      </w:r>
      <w:proofErr w:type="gramStart"/>
      <w:r w:rsidRPr="000342EE">
        <w:rPr>
          <w:sz w:val="26"/>
          <w:szCs w:val="26"/>
        </w:rPr>
        <w:t>.Щ</w:t>
      </w:r>
      <w:proofErr w:type="gramEnd"/>
      <w:r w:rsidRPr="000342EE">
        <w:rPr>
          <w:sz w:val="26"/>
          <w:szCs w:val="26"/>
        </w:rPr>
        <w:t>игры,</w:t>
      </w:r>
      <w:r w:rsidR="004D589F" w:rsidRPr="000342EE">
        <w:rPr>
          <w:sz w:val="26"/>
          <w:szCs w:val="26"/>
        </w:rPr>
        <w:t xml:space="preserve"> </w:t>
      </w:r>
      <w:proofErr w:type="spellStart"/>
      <w:r w:rsidRPr="000342EE">
        <w:rPr>
          <w:sz w:val="26"/>
          <w:szCs w:val="26"/>
        </w:rPr>
        <w:t>Щигровского</w:t>
      </w:r>
      <w:proofErr w:type="spellEnd"/>
      <w:r w:rsidRPr="000342EE">
        <w:rPr>
          <w:sz w:val="26"/>
          <w:szCs w:val="26"/>
        </w:rPr>
        <w:t xml:space="preserve">, Советского и </w:t>
      </w:r>
      <w:proofErr w:type="spellStart"/>
      <w:r w:rsidRPr="000342EE">
        <w:rPr>
          <w:sz w:val="26"/>
          <w:szCs w:val="26"/>
        </w:rPr>
        <w:t>Черемисиновского</w:t>
      </w:r>
      <w:proofErr w:type="spellEnd"/>
      <w:r w:rsidRPr="000342EE">
        <w:rPr>
          <w:sz w:val="26"/>
          <w:szCs w:val="26"/>
        </w:rPr>
        <w:t xml:space="preserve"> районов; 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- осуществление мероприятий по своевременному и полному учету налогоплательщиков – физических лиц по земельному налогу </w:t>
      </w:r>
      <w:proofErr w:type="spellStart"/>
      <w:r w:rsidRPr="000342EE">
        <w:rPr>
          <w:sz w:val="26"/>
          <w:szCs w:val="26"/>
        </w:rPr>
        <w:t>Черемисиновского</w:t>
      </w:r>
      <w:proofErr w:type="spellEnd"/>
      <w:r w:rsidRPr="000342EE">
        <w:rPr>
          <w:sz w:val="26"/>
          <w:szCs w:val="26"/>
        </w:rPr>
        <w:t>,</w:t>
      </w:r>
      <w:r w:rsidR="004D589F" w:rsidRPr="000342EE">
        <w:rPr>
          <w:sz w:val="26"/>
          <w:szCs w:val="26"/>
        </w:rPr>
        <w:t xml:space="preserve"> </w:t>
      </w:r>
      <w:proofErr w:type="gramStart"/>
      <w:r w:rsidRPr="000342EE">
        <w:rPr>
          <w:sz w:val="26"/>
          <w:szCs w:val="26"/>
        </w:rPr>
        <w:t>Советского</w:t>
      </w:r>
      <w:proofErr w:type="gramEnd"/>
      <w:r w:rsidRPr="000342EE">
        <w:rPr>
          <w:sz w:val="26"/>
          <w:szCs w:val="26"/>
        </w:rPr>
        <w:t xml:space="preserve">  районов; 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</w:t>
      </w:r>
      <w:r w:rsidRPr="000342EE">
        <w:rPr>
          <w:sz w:val="26"/>
          <w:szCs w:val="26"/>
        </w:rPr>
        <w:tab/>
        <w:t>-осуществление мероприятий по выявлению недоимки, образовавшейся в результате неуплаты в установленный законодательством срок  физическими лицами имущественных налогов, осуществлением  мероприятий по ликвидации недоимки по имущественным налогам, уплачиваемых физическими лицами по текущему сроку;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- осуществление ведения  информационных ресурсов: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-«Досье льгот ФЛ»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-«Досье льгот по объектам собственности ФЛ»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«Показатели  картотеки «Объекты налогообложения ФЛ и исчисленные суммы налога»;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«</w:t>
      </w:r>
      <w:proofErr w:type="spellStart"/>
      <w:r w:rsidRPr="000342EE">
        <w:rPr>
          <w:sz w:val="26"/>
          <w:szCs w:val="26"/>
        </w:rPr>
        <w:t>Доопределение</w:t>
      </w:r>
      <w:proofErr w:type="spellEnd"/>
      <w:r w:rsidRPr="000342EE">
        <w:rPr>
          <w:sz w:val="26"/>
          <w:szCs w:val="26"/>
        </w:rPr>
        <w:t xml:space="preserve"> данных об объектах»;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использование единой системы межведомственного электронного взаимодействия;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 осуществление </w:t>
      </w:r>
      <w:proofErr w:type="gramStart"/>
      <w:r w:rsidRPr="000342EE">
        <w:rPr>
          <w:sz w:val="26"/>
          <w:szCs w:val="26"/>
        </w:rPr>
        <w:t>контроля за</w:t>
      </w:r>
      <w:proofErr w:type="gramEnd"/>
      <w:r w:rsidRPr="000342EE">
        <w:rPr>
          <w:sz w:val="26"/>
          <w:szCs w:val="26"/>
        </w:rPr>
        <w:t xml:space="preserve"> работой режима  «Данные для передачи  в ЛК -2 налоговых уведомлений на уплату налогов физическими лицами»;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исполнение  инструкций на рабочие места:</w:t>
      </w:r>
    </w:p>
    <w:p w:rsidR="00A876D8" w:rsidRPr="000342EE" w:rsidRDefault="00A876D8" w:rsidP="00A876D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ИРМ-05.03.01.01-2 «Учет льгот по налогам ФЛ в условиях экстерриториальности»,</w:t>
      </w:r>
    </w:p>
    <w:p w:rsidR="00A876D8" w:rsidRPr="000342EE" w:rsidRDefault="00A876D8" w:rsidP="00A876D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ИРМ-05.03.01.01-3 «Формирование заявки на выполнение расчета по налогам ФЛ и просмотр его результатов, формирование и печать налоговых уведомлений»,</w:t>
      </w:r>
    </w:p>
    <w:p w:rsidR="00A876D8" w:rsidRPr="000342EE" w:rsidRDefault="00A876D8" w:rsidP="00A876D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ИРМ-05.03.01.01-4  «</w:t>
      </w:r>
      <w:proofErr w:type="spellStart"/>
      <w:r w:rsidRPr="000342EE">
        <w:rPr>
          <w:rFonts w:ascii="Times New Roman" w:hAnsi="Times New Roman" w:cs="Times New Roman"/>
          <w:sz w:val="26"/>
          <w:szCs w:val="26"/>
        </w:rPr>
        <w:t>Доопределение</w:t>
      </w:r>
      <w:proofErr w:type="spellEnd"/>
      <w:r w:rsidRPr="000342EE">
        <w:rPr>
          <w:rFonts w:ascii="Times New Roman" w:hAnsi="Times New Roman" w:cs="Times New Roman"/>
          <w:sz w:val="26"/>
          <w:szCs w:val="26"/>
        </w:rPr>
        <w:t xml:space="preserve"> данных объектов налогообложения»,</w:t>
      </w:r>
    </w:p>
    <w:p w:rsidR="00A876D8" w:rsidRPr="000342EE" w:rsidRDefault="00A876D8" w:rsidP="00A876D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lastRenderedPageBreak/>
        <w:t>ИРМ-05.03.01.01-5 «Учет заявлений к налоговому уведомлению по уточнению сведений об объектах налогообложения»,</w:t>
      </w:r>
    </w:p>
    <w:p w:rsidR="00A876D8" w:rsidRPr="000342EE" w:rsidRDefault="00A876D8" w:rsidP="00A876D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ИРМ-05.03.01.03  «Просмотр показателей картотеки «Объекты налогообложения ФЛ и исчисленные суммы налога»,</w:t>
      </w:r>
    </w:p>
    <w:p w:rsidR="00A876D8" w:rsidRPr="000342EE" w:rsidRDefault="00A876D8" w:rsidP="00A876D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2EE">
        <w:rPr>
          <w:rFonts w:ascii="Times New Roman" w:hAnsi="Times New Roman" w:cs="Times New Roman"/>
          <w:sz w:val="26"/>
          <w:szCs w:val="26"/>
        </w:rPr>
        <w:t>ИРМ-05.08, 09 «Действия, проводимые в налоговом органе в связи с изменением места учета налогоплательщиков (в части урегулирования и взыскания задолженности»;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проведение еженедельного оперативного самоконтроля;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осуществление внутреннего контроля по отдельным закрепленным технологическим процессам ФНС России (приказ ФНС России от 11.09.2015 № ММВ-7-12/392@);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</w:t>
      </w:r>
      <w:r w:rsidR="007224D1">
        <w:rPr>
          <w:sz w:val="26"/>
          <w:szCs w:val="26"/>
        </w:rPr>
        <w:t xml:space="preserve"> </w:t>
      </w:r>
      <w:r w:rsidRPr="000342EE">
        <w:rPr>
          <w:sz w:val="26"/>
          <w:szCs w:val="26"/>
        </w:rPr>
        <w:t xml:space="preserve">осуществление работы с информацией, имеющей гриф ДСП, 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 обеспечение  информационной безопасности, а также персональная ответственность за организацию и выполнение  мероприятий по защите  информации;   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-обеспечение качественного формирования и своевременного  представления  в Управление ФНС по Курской области  отчетности по налогам и сборам;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-обеспечение  качественного  и своевременного представления  информаций в Управление ФНС по Курской области;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- осуществление информационной работы по  подготовке ответов по запросам правоохранительных органов, органов местного самоуправления  с учетом требований законодательства по защите информации  и 102 статьи НК РФ.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осуществление в установленном порядке  делопроизводства;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своевременное и добросовестное, на высоком профессиональном уровне исполнение должностных обязанностей в соответствии с настоящим Регламентом;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соблюдение при исполнении должностных обязанностей прав и законных интересов граждан и организаций;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соблюдение правил и норм охраны труда и техники безопасности;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соблюдение служебного распорядка Инспекции и исполнительской дисциплины;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соблюдение ограничений, запретов, установленных законодательством Российской Федерации для государственных гражданских служащих;</w:t>
      </w:r>
    </w:p>
    <w:p w:rsidR="00A876D8" w:rsidRPr="000342EE" w:rsidRDefault="00A876D8" w:rsidP="00A876D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осуществление иных функций, предусмотренных законами и иными нормативными правовыми актами Российской Федерации.</w:t>
      </w:r>
    </w:p>
    <w:p w:rsidR="000C3DB4" w:rsidRPr="000342EE" w:rsidRDefault="000C3DB4" w:rsidP="000C3DB4">
      <w:pPr>
        <w:widowControl w:val="0"/>
        <w:ind w:firstLine="284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F62CF" w:rsidRPr="000342EE">
        <w:rPr>
          <w:sz w:val="26"/>
          <w:szCs w:val="26"/>
        </w:rPr>
        <w:t>старший государственный налоговый инспектор</w:t>
      </w:r>
      <w:r w:rsidRPr="000342EE">
        <w:rPr>
          <w:sz w:val="26"/>
          <w:szCs w:val="26"/>
        </w:rPr>
        <w:t xml:space="preserve"> отдела камеральных проверок имеет право:</w:t>
      </w:r>
    </w:p>
    <w:p w:rsidR="000C3DB4" w:rsidRPr="000342EE" w:rsidRDefault="000C3DB4" w:rsidP="000C3DB4">
      <w:pPr>
        <w:ind w:firstLine="284"/>
        <w:contextualSpacing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принимать решения в соответствии с должностными обязанностями;</w:t>
      </w:r>
    </w:p>
    <w:p w:rsidR="000C3DB4" w:rsidRPr="000342EE" w:rsidRDefault="000C3DB4" w:rsidP="000C3DB4">
      <w:pPr>
        <w:ind w:firstLine="284"/>
        <w:contextualSpacing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запрашивать и получать от отделов Инспекции </w:t>
      </w:r>
      <w:r w:rsidRPr="000342EE">
        <w:rPr>
          <w:spacing w:val="-9"/>
          <w:sz w:val="26"/>
          <w:szCs w:val="26"/>
        </w:rPr>
        <w:t xml:space="preserve">необходимые материалы и информацию </w:t>
      </w:r>
      <w:r w:rsidRPr="000342EE">
        <w:rPr>
          <w:sz w:val="26"/>
          <w:szCs w:val="26"/>
        </w:rPr>
        <w:t>по вопросам, относящимся к компетенции Отдела;</w:t>
      </w:r>
    </w:p>
    <w:p w:rsidR="000C3DB4" w:rsidRPr="000342EE" w:rsidRDefault="000C3DB4" w:rsidP="000C3DB4">
      <w:pPr>
        <w:ind w:firstLine="284"/>
        <w:contextualSpacing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запрашивать и получать от отделов Инспекции </w:t>
      </w:r>
      <w:r w:rsidRPr="000342EE">
        <w:rPr>
          <w:spacing w:val="-9"/>
          <w:sz w:val="26"/>
          <w:szCs w:val="26"/>
        </w:rPr>
        <w:t xml:space="preserve">необходимые материалы и информацию </w:t>
      </w:r>
      <w:r w:rsidRPr="000342EE">
        <w:rPr>
          <w:sz w:val="26"/>
          <w:szCs w:val="26"/>
        </w:rPr>
        <w:t>по вопросам, относящимся к компетенции Отдела;</w:t>
      </w:r>
    </w:p>
    <w:p w:rsidR="000C3DB4" w:rsidRPr="000342EE" w:rsidRDefault="000C3DB4" w:rsidP="000C3DB4">
      <w:pPr>
        <w:ind w:right="14" w:firstLine="284"/>
        <w:contextualSpacing/>
        <w:jc w:val="both"/>
        <w:rPr>
          <w:sz w:val="26"/>
          <w:szCs w:val="26"/>
        </w:rPr>
      </w:pPr>
      <w:r w:rsidRPr="000342EE">
        <w:rPr>
          <w:sz w:val="26"/>
          <w:szCs w:val="26"/>
        </w:rPr>
        <w:t>принимать участие в обсуждении вопросов и проблем, относящихся к ведению отдела, вносить предложения по совершенствованию работы отдела и инспекции по вопросам, входящим в компетенцию отдела;</w:t>
      </w:r>
    </w:p>
    <w:p w:rsidR="000C3DB4" w:rsidRPr="000342EE" w:rsidRDefault="000C3DB4" w:rsidP="000C3DB4">
      <w:pPr>
        <w:autoSpaceDE w:val="0"/>
        <w:autoSpaceDN w:val="0"/>
        <w:adjustRightInd w:val="0"/>
        <w:ind w:firstLine="284"/>
        <w:contextualSpacing/>
        <w:jc w:val="both"/>
        <w:outlineLvl w:val="2"/>
        <w:rPr>
          <w:sz w:val="26"/>
          <w:szCs w:val="26"/>
        </w:rPr>
      </w:pPr>
      <w:r w:rsidRPr="000342EE">
        <w:rPr>
          <w:sz w:val="26"/>
          <w:szCs w:val="26"/>
        </w:rPr>
        <w:t>осуществлять иные права, предусмотренные Положением об Инспекции, положением об отделе и  иными нормативными актами.</w:t>
      </w:r>
    </w:p>
    <w:p w:rsidR="005C12B0" w:rsidRPr="000342EE" w:rsidRDefault="000F62CF" w:rsidP="000C3DB4">
      <w:pPr>
        <w:widowControl w:val="0"/>
        <w:spacing w:line="276" w:lineRule="auto"/>
        <w:ind w:firstLine="567"/>
        <w:jc w:val="both"/>
        <w:rPr>
          <w:color w:val="FF0000"/>
          <w:sz w:val="26"/>
          <w:szCs w:val="26"/>
        </w:rPr>
      </w:pPr>
      <w:r w:rsidRPr="000342EE">
        <w:rPr>
          <w:sz w:val="26"/>
          <w:szCs w:val="26"/>
        </w:rPr>
        <w:t>ведение</w:t>
      </w:r>
      <w:r w:rsidR="005C12B0" w:rsidRPr="000342EE">
        <w:rPr>
          <w:sz w:val="26"/>
          <w:szCs w:val="26"/>
        </w:rPr>
        <w:t xml:space="preserve"> своевременного и в полном объеме информационных ресурсов местного уровня  в  системе ПК «АИС Налог-3» </w:t>
      </w:r>
    </w:p>
    <w:p w:rsidR="005C12B0" w:rsidRPr="000342EE" w:rsidRDefault="005C12B0" w:rsidP="00BA7AEF">
      <w:pPr>
        <w:spacing w:line="276" w:lineRule="auto"/>
        <w:ind w:firstLine="567"/>
        <w:jc w:val="both"/>
        <w:rPr>
          <w:rFonts w:eastAsia="Arial Unicode MS"/>
          <w:sz w:val="26"/>
          <w:szCs w:val="26"/>
        </w:rPr>
      </w:pPr>
      <w:r w:rsidRPr="000342EE">
        <w:rPr>
          <w:rFonts w:eastAsia="Arial Unicode MS"/>
          <w:sz w:val="26"/>
          <w:szCs w:val="26"/>
        </w:rPr>
        <w:lastRenderedPageBreak/>
        <w:t>осуществление иных функций, предусмотренных законами и иными нормативными правовыми актами Российской Федерации.</w:t>
      </w:r>
    </w:p>
    <w:p w:rsidR="005C12B0" w:rsidRPr="000342EE" w:rsidRDefault="005C12B0" w:rsidP="005C12B0">
      <w:pPr>
        <w:spacing w:line="276" w:lineRule="auto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9.  В целях исполнения возложенных должностных обязанностей старший государственный налоговый инспектор имеет право:</w:t>
      </w:r>
    </w:p>
    <w:p w:rsidR="005C12B0" w:rsidRPr="000342EE" w:rsidRDefault="005C12B0" w:rsidP="005C12B0">
      <w:pPr>
        <w:pStyle w:val="a3"/>
        <w:spacing w:line="276" w:lineRule="auto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  - выходить с предложениями к начальнику Отдела, направленными на совершенствование работы Отдела, Инспекции;</w:t>
      </w:r>
    </w:p>
    <w:p w:rsidR="005C12B0" w:rsidRPr="000342EE" w:rsidRDefault="005C12B0" w:rsidP="005C12B0">
      <w:pPr>
        <w:pStyle w:val="a3"/>
        <w:spacing w:line="276" w:lineRule="auto"/>
        <w:contextualSpacing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    - работать с документами отделов Инспекции для </w:t>
      </w:r>
      <w:proofErr w:type="gramStart"/>
      <w:r w:rsidRPr="000342EE">
        <w:rPr>
          <w:sz w:val="26"/>
          <w:szCs w:val="26"/>
        </w:rPr>
        <w:t>выполнения</w:t>
      </w:r>
      <w:proofErr w:type="gramEnd"/>
      <w:r w:rsidRPr="000342EE">
        <w:rPr>
          <w:sz w:val="26"/>
          <w:szCs w:val="26"/>
        </w:rPr>
        <w:t xml:space="preserve">  возложенных на Отдел задач;</w:t>
      </w:r>
    </w:p>
    <w:p w:rsidR="005C12B0" w:rsidRPr="000342EE" w:rsidRDefault="005C12B0" w:rsidP="005C12B0">
      <w:pPr>
        <w:pStyle w:val="a3"/>
        <w:spacing w:line="276" w:lineRule="auto"/>
        <w:contextualSpacing/>
        <w:rPr>
          <w:rStyle w:val="FontStyle12"/>
          <w:b w:val="0"/>
        </w:rPr>
      </w:pPr>
      <w:r w:rsidRPr="000342EE">
        <w:rPr>
          <w:rStyle w:val="FontStyle12"/>
          <w:b w:val="0"/>
        </w:rPr>
        <w:t xml:space="preserve">          - осуществлять связь с другими организациями по вопросам, относящимся к компетенции Отдела;</w:t>
      </w:r>
    </w:p>
    <w:p w:rsidR="005C12B0" w:rsidRPr="000342EE" w:rsidRDefault="005C12B0" w:rsidP="005C12B0">
      <w:pPr>
        <w:pStyle w:val="a3"/>
        <w:spacing w:line="276" w:lineRule="auto"/>
        <w:contextualSpacing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 - осуществлять иные права, предусмотренные Положением об Инспекции, Положением об Отделе и иными нормативными актами.</w:t>
      </w:r>
    </w:p>
    <w:p w:rsidR="005C12B0" w:rsidRPr="000342EE" w:rsidRDefault="005C12B0" w:rsidP="005C12B0">
      <w:pPr>
        <w:shd w:val="clear" w:color="auto" w:fill="FFFFFF"/>
        <w:spacing w:line="276" w:lineRule="auto"/>
        <w:ind w:right="1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принимать участие в обсуждении  вопросов и проблем,  относящихся к ведению отдела,  вносить  предложения  по совершенствованию работы отдела.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10. </w:t>
      </w:r>
      <w:proofErr w:type="gramStart"/>
      <w:r w:rsidRPr="000342EE">
        <w:rPr>
          <w:sz w:val="26"/>
          <w:szCs w:val="26"/>
        </w:rPr>
        <w:t>Старший государственный налоговый инспектор отдела камеральных проверок осуществляет иные права и исполняет обязанности, предусмотренные законодательством Российской Федерации</w:t>
      </w:r>
      <w:r w:rsidRPr="000342EE">
        <w:rPr>
          <w:color w:val="000000"/>
          <w:sz w:val="26"/>
          <w:szCs w:val="26"/>
        </w:rPr>
        <w:t xml:space="preserve">, </w:t>
      </w:r>
      <w:hyperlink r:id="rId8" w:history="1">
        <w:r w:rsidRPr="000342EE">
          <w:rPr>
            <w:color w:val="000000"/>
            <w:sz w:val="26"/>
            <w:szCs w:val="26"/>
          </w:rPr>
          <w:t>Положением</w:t>
        </w:r>
      </w:hyperlink>
      <w:r w:rsidRPr="000342EE">
        <w:rPr>
          <w:color w:val="000000"/>
          <w:sz w:val="26"/>
          <w:szCs w:val="26"/>
        </w:rPr>
        <w:t xml:space="preserve"> о Федеральной налоговой службе, утвержденным постановлением Правительства Российской</w:t>
      </w:r>
      <w:r w:rsidRPr="000342EE">
        <w:rPr>
          <w:sz w:val="26"/>
          <w:szCs w:val="26"/>
        </w:rPr>
        <w:t xml:space="preserve">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342EE">
          <w:rPr>
            <w:sz w:val="26"/>
            <w:szCs w:val="26"/>
          </w:rPr>
          <w:t>2004 г</w:t>
        </w:r>
      </w:smartTag>
      <w:r w:rsidRPr="000342EE">
        <w:rPr>
          <w:sz w:val="26"/>
          <w:szCs w:val="26"/>
        </w:rPr>
        <w:t>. N 506, положением о Межрайонной ИФНС России № 8 по Курской области, утвержденным руководителем  УФНС России по Курской области»  15.02.2019 г., положением об отделе камеральных проверок, приказами (распоряжениями) ФНС</w:t>
      </w:r>
      <w:proofErr w:type="gramEnd"/>
      <w:r w:rsidRPr="000342EE">
        <w:rPr>
          <w:sz w:val="26"/>
          <w:szCs w:val="26"/>
        </w:rPr>
        <w:t xml:space="preserve"> </w:t>
      </w:r>
      <w:proofErr w:type="gramStart"/>
      <w:r w:rsidRPr="000342EE">
        <w:rPr>
          <w:sz w:val="26"/>
          <w:szCs w:val="26"/>
        </w:rPr>
        <w:t>России, приказами</w:t>
      </w:r>
      <w:r w:rsidR="004D589F" w:rsidRPr="000342EE">
        <w:rPr>
          <w:sz w:val="26"/>
          <w:szCs w:val="26"/>
        </w:rPr>
        <w:t xml:space="preserve"> (распоряжениями)</w:t>
      </w:r>
      <w:r w:rsidRPr="000342EE">
        <w:rPr>
          <w:sz w:val="26"/>
          <w:szCs w:val="26"/>
        </w:rPr>
        <w:t xml:space="preserve"> УФНС России по Курской области, </w:t>
      </w:r>
      <w:r w:rsidR="004D589F" w:rsidRPr="000342EE">
        <w:rPr>
          <w:sz w:val="26"/>
          <w:szCs w:val="26"/>
        </w:rPr>
        <w:t xml:space="preserve">приказами (распоряжениями) </w:t>
      </w:r>
      <w:r w:rsidRPr="000342EE">
        <w:rPr>
          <w:sz w:val="26"/>
          <w:szCs w:val="26"/>
        </w:rPr>
        <w:t xml:space="preserve"> </w:t>
      </w:r>
      <w:r w:rsidR="004D589F" w:rsidRPr="000342EE">
        <w:rPr>
          <w:sz w:val="26"/>
          <w:szCs w:val="26"/>
        </w:rPr>
        <w:t>И</w:t>
      </w:r>
      <w:r w:rsidRPr="000342EE">
        <w:rPr>
          <w:sz w:val="26"/>
          <w:szCs w:val="26"/>
        </w:rPr>
        <w:t xml:space="preserve">нспекции, поручениями руководства </w:t>
      </w:r>
      <w:r w:rsidR="004D589F" w:rsidRPr="000342EE">
        <w:rPr>
          <w:sz w:val="26"/>
          <w:szCs w:val="26"/>
        </w:rPr>
        <w:t>И</w:t>
      </w:r>
      <w:r w:rsidRPr="000342EE">
        <w:rPr>
          <w:sz w:val="26"/>
          <w:szCs w:val="26"/>
        </w:rPr>
        <w:t>нспекции.</w:t>
      </w:r>
      <w:proofErr w:type="gramEnd"/>
    </w:p>
    <w:p w:rsidR="005C12B0" w:rsidRPr="000342EE" w:rsidRDefault="005C12B0" w:rsidP="005C12B0">
      <w:pPr>
        <w:widowControl w:val="0"/>
        <w:spacing w:line="276" w:lineRule="auto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342EE">
        <w:rPr>
          <w:bCs/>
          <w:sz w:val="26"/>
          <w:szCs w:val="26"/>
        </w:rPr>
        <w:t xml:space="preserve">Кроме того, старший </w:t>
      </w:r>
      <w:r w:rsidRPr="000342EE">
        <w:rPr>
          <w:sz w:val="26"/>
          <w:szCs w:val="26"/>
        </w:rPr>
        <w:t>государственный налоговый инспектор</w:t>
      </w:r>
      <w:r w:rsidRPr="000342EE">
        <w:rPr>
          <w:bCs/>
          <w:sz w:val="26"/>
          <w:szCs w:val="26"/>
        </w:rPr>
        <w:t xml:space="preserve"> несет ответственность по следующим основаниям</w:t>
      </w:r>
      <w:r w:rsidRPr="000342EE">
        <w:rPr>
          <w:sz w:val="26"/>
          <w:szCs w:val="26"/>
        </w:rPr>
        <w:t>: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- неисполнение (ненадлежащее исполнение) должностных обязанностей в соответствии с административным регламентом ФНС России, задачами и функциями, Инспекции и функциональными особенностями замещаемой в ней должности и гражданской службы;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- некачественное и несвоевременное исполнение обязанностей, определенных настоящим должностным регламентом,</w:t>
      </w:r>
      <w:r w:rsidRPr="000342EE">
        <w:rPr>
          <w:rStyle w:val="a7"/>
          <w:sz w:val="26"/>
          <w:szCs w:val="26"/>
        </w:rPr>
        <w:t xml:space="preserve"> в том числе в результате неполного</w:t>
      </w:r>
      <w:r w:rsidRPr="000342EE">
        <w:rPr>
          <w:rStyle w:val="FontStyle12"/>
          <w:b w:val="0"/>
        </w:rPr>
        <w:t xml:space="preserve"> использования предоставленных прав</w:t>
      </w:r>
      <w:r w:rsidRPr="000342EE">
        <w:rPr>
          <w:sz w:val="26"/>
          <w:szCs w:val="26"/>
        </w:rPr>
        <w:t xml:space="preserve">; 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rStyle w:val="FontStyle12"/>
          <w:b w:val="0"/>
        </w:rPr>
        <w:t xml:space="preserve">          - несоблюдение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Управления, Инспекции</w:t>
      </w:r>
      <w:r w:rsidRPr="000342EE">
        <w:rPr>
          <w:sz w:val="26"/>
          <w:szCs w:val="26"/>
        </w:rPr>
        <w:t xml:space="preserve">; 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rStyle w:val="FontStyle12"/>
          <w:b w:val="0"/>
        </w:rPr>
      </w:pPr>
      <w:r w:rsidRPr="000342EE">
        <w:rPr>
          <w:rStyle w:val="FontStyle12"/>
          <w:b w:val="0"/>
        </w:rPr>
        <w:tab/>
        <w:t>-действия или бездействия, ведущие к нарушению прав и законных интересов граждан;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rStyle w:val="FontStyle12"/>
          <w:b w:val="0"/>
        </w:rPr>
      </w:pPr>
      <w:r w:rsidRPr="000342EE">
        <w:rPr>
          <w:rStyle w:val="FontStyle12"/>
          <w:b w:val="0"/>
        </w:rPr>
        <w:lastRenderedPageBreak/>
        <w:t xml:space="preserve">            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rStyle w:val="FontStyle12"/>
          <w:b w:val="0"/>
        </w:rPr>
      </w:pPr>
      <w:r w:rsidRPr="000342EE">
        <w:rPr>
          <w:rStyle w:val="FontStyle12"/>
          <w:b w:val="0"/>
        </w:rPr>
        <w:tab/>
      </w:r>
      <w:r w:rsidR="000342EE" w:rsidRPr="000342EE">
        <w:rPr>
          <w:rStyle w:val="FontStyle12"/>
          <w:b w:val="0"/>
        </w:rPr>
        <w:t xml:space="preserve">    </w:t>
      </w:r>
      <w:r w:rsidRPr="000342EE">
        <w:rPr>
          <w:rStyle w:val="FontStyle12"/>
          <w:b w:val="0"/>
        </w:rPr>
        <w:t>-социальные последствия принимаемых решений;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   - разглашение государственной и налоговой тайны, иной информации ограниченного распространения или </w:t>
      </w:r>
      <w:r w:rsidRPr="000342EE">
        <w:rPr>
          <w:rStyle w:val="FontStyle12"/>
          <w:b w:val="0"/>
        </w:rPr>
        <w:t>ставшей ему известной в связи с исполнением должностных обязанностей</w:t>
      </w:r>
      <w:r w:rsidRPr="000342EE">
        <w:rPr>
          <w:sz w:val="26"/>
          <w:szCs w:val="26"/>
        </w:rPr>
        <w:t>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      -несоблюдение ограничений и запретов, связанных с прохождением государственной гражданской службы;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              - нарушение Кодекса этики и служебного поведения государственных гражданских служащих Федеральной налоговой службы;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rStyle w:val="FontStyle12"/>
          <w:b w:val="0"/>
        </w:rPr>
      </w:pPr>
      <w:r w:rsidRPr="000342EE">
        <w:rPr>
          <w:rStyle w:val="FontStyle12"/>
          <w:b w:val="0"/>
        </w:rPr>
        <w:t xml:space="preserve">              - несвоевременное выполнение заданий, приказов, распоряжений и </w:t>
      </w:r>
      <w:proofErr w:type="gramStart"/>
      <w:r w:rsidRPr="000342EE">
        <w:rPr>
          <w:rStyle w:val="FontStyle12"/>
          <w:b w:val="0"/>
        </w:rPr>
        <w:t>указаний</w:t>
      </w:r>
      <w:proofErr w:type="gramEnd"/>
      <w:r w:rsidRPr="000342EE">
        <w:rPr>
          <w:rStyle w:val="FontStyle12"/>
          <w:b w:val="0"/>
        </w:rPr>
        <w:t xml:space="preserve"> вышестоящих в порядке подчиненности руководителей, за исключением незаконных;</w:t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rStyle w:val="FontStyle12"/>
          <w:b w:val="0"/>
        </w:rPr>
        <w:t xml:space="preserve">             - нарушение служебной и исполнительской дисциплины</w:t>
      </w:r>
      <w:r w:rsidRPr="000342EE">
        <w:rPr>
          <w:sz w:val="26"/>
          <w:szCs w:val="26"/>
        </w:rPr>
        <w:t>.</w:t>
      </w:r>
    </w:p>
    <w:p w:rsidR="000342EE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ab/>
      </w:r>
    </w:p>
    <w:p w:rsidR="005C12B0" w:rsidRPr="000342EE" w:rsidRDefault="005C12B0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Старший государственный налоговый инспектор несет персональную ответственность за качество выполнения обязанностей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России.</w:t>
      </w:r>
    </w:p>
    <w:p w:rsidR="000342EE" w:rsidRPr="000342EE" w:rsidRDefault="000342EE" w:rsidP="005C12B0">
      <w:pPr>
        <w:pStyle w:val="a5"/>
        <w:spacing w:after="0" w:line="276" w:lineRule="auto"/>
        <w:ind w:left="0"/>
        <w:jc w:val="both"/>
        <w:rPr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IV. 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12. При исполнении служебных обязанностей Старший государственный налоговый инспектор отдела камеральных проверок вправе самостоятельно принимать решения по вопросам: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касающихся деятельности отдела камеральных проверок;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иным вопросам, предусмотренным положением о Межрайонной ИФНС России № 8 по Курской области, положением об отделе камеральных проверок, а также настоящим должностным регламентом.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13. При исполнении служебных обязанностей старший государственный налоговый инспектор отдела камеральных проверок обязан самостоятельно принимать решения по вопросам: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-применения законодательства Российской Федерации по всем вопросам действующего законодательства о налогах и сборах, порядка заполнения форм установленной отчетности, исчисления и уплаты налогов и сборов; порядка заполнения установленных форм заявлений (сообщений) и иных вопросов; 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lastRenderedPageBreak/>
        <w:t>-реализации законодательства Российской Федерации, Положения о ФНС России,  поручений ФНС России, Положения об инспекции, административного регламента инспекции по вопросам, входящим в компетенцию Отдела;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-по вопросам, возникающим при рассмотрении заявлений, предложений, жалоб граждан, по вопросам, входящим в компетенцию Отдела;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-обеспечения соблюдения налоговой и иной охраняемой законом тайны в соответствии с налоговым кодексом, федеральными  законами, иными  нормативными  правовыми актами; 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-иным вопросам, предусмотренным положением об отделе, настоящим должностным регламентом.   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V. Перечень вопросов, по которым Старший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14. Старший государственный налоговый инспектор отдела камеральных проверок в соответствии со своей компетенцией вправе участвовать в подготовке (обсуждении) следующих проектов:</w:t>
      </w:r>
    </w:p>
    <w:p w:rsidR="005C12B0" w:rsidRPr="000342EE" w:rsidRDefault="005C12B0" w:rsidP="005C12B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-положения об отделе Инспекции;</w:t>
      </w:r>
    </w:p>
    <w:p w:rsidR="005C12B0" w:rsidRPr="000342EE" w:rsidRDefault="005C12B0" w:rsidP="005C12B0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color w:val="000000"/>
          <w:sz w:val="26"/>
          <w:szCs w:val="26"/>
        </w:rPr>
      </w:pPr>
      <w:r w:rsidRPr="000342EE">
        <w:rPr>
          <w:color w:val="000000"/>
          <w:sz w:val="26"/>
          <w:szCs w:val="26"/>
        </w:rPr>
        <w:t>- графика отпусков гражданских служащих отдела;</w:t>
      </w:r>
    </w:p>
    <w:p w:rsidR="005C12B0" w:rsidRPr="000342EE" w:rsidRDefault="005C12B0" w:rsidP="005C12B0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sz w:val="26"/>
          <w:szCs w:val="26"/>
        </w:rPr>
      </w:pPr>
      <w:r w:rsidRPr="000342EE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342EE" w:rsidRPr="000342EE" w:rsidRDefault="000342EE" w:rsidP="005C12B0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15. </w:t>
      </w:r>
      <w:r w:rsidRPr="000342EE">
        <w:rPr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0342EE">
        <w:rPr>
          <w:bCs/>
          <w:sz w:val="26"/>
          <w:szCs w:val="26"/>
        </w:rPr>
        <w:t>старший</w:t>
      </w:r>
      <w:proofErr w:type="gramEnd"/>
      <w:r w:rsidRPr="000342EE">
        <w:rPr>
          <w:bCs/>
          <w:sz w:val="26"/>
          <w:szCs w:val="26"/>
        </w:rPr>
        <w:t xml:space="preserve"> </w:t>
      </w:r>
      <w:r w:rsidRPr="000342EE">
        <w:rPr>
          <w:sz w:val="26"/>
          <w:szCs w:val="26"/>
        </w:rPr>
        <w:t xml:space="preserve">государственного налогового инспектора отдела </w:t>
      </w:r>
      <w:r w:rsidRPr="000342EE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VII. Порядок служебного взаимодействия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</w:p>
    <w:p w:rsidR="005C12B0" w:rsidRPr="000342EE" w:rsidRDefault="005C12B0" w:rsidP="005C12B0">
      <w:pPr>
        <w:widowControl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 16. </w:t>
      </w:r>
      <w:proofErr w:type="gramStart"/>
      <w:r w:rsidRPr="000342EE">
        <w:rPr>
          <w:sz w:val="26"/>
          <w:szCs w:val="26"/>
        </w:rPr>
        <w:t xml:space="preserve"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</w:t>
      </w:r>
      <w:r w:rsidRPr="000342EE">
        <w:rPr>
          <w:sz w:val="26"/>
          <w:szCs w:val="26"/>
        </w:rPr>
        <w:lastRenderedPageBreak/>
        <w:t>служащих», требований к служебному поведению, установленных статьей</w:t>
      </w:r>
      <w:proofErr w:type="gramEnd"/>
      <w:r w:rsidRPr="000342EE">
        <w:rPr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342EE">
        <w:rPr>
          <w:spacing w:val="-17"/>
          <w:sz w:val="26"/>
          <w:szCs w:val="26"/>
        </w:rPr>
        <w:t xml:space="preserve"> </w:t>
      </w:r>
      <w:r w:rsidRPr="000342EE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center"/>
        <w:outlineLvl w:val="2"/>
        <w:rPr>
          <w:b/>
          <w:sz w:val="26"/>
          <w:szCs w:val="26"/>
        </w:rPr>
      </w:pP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17. Старший государственный налоговый инспектор отдела камеральных проверок  в соответствии </w:t>
      </w:r>
      <w:proofErr w:type="gramStart"/>
      <w:r w:rsidRPr="000342EE">
        <w:rPr>
          <w:sz w:val="26"/>
          <w:szCs w:val="26"/>
        </w:rPr>
        <w:t>в</w:t>
      </w:r>
      <w:proofErr w:type="gramEnd"/>
      <w:r w:rsidRPr="000342EE">
        <w:rPr>
          <w:sz w:val="26"/>
          <w:szCs w:val="26"/>
        </w:rPr>
        <w:t xml:space="preserve"> </w:t>
      </w:r>
      <w:proofErr w:type="gramStart"/>
      <w:r w:rsidRPr="000342EE">
        <w:rPr>
          <w:sz w:val="26"/>
          <w:szCs w:val="26"/>
        </w:rPr>
        <w:t>настоящим</w:t>
      </w:r>
      <w:proofErr w:type="gramEnd"/>
      <w:r w:rsidRPr="000342EE">
        <w:rPr>
          <w:sz w:val="26"/>
          <w:szCs w:val="26"/>
        </w:rPr>
        <w:t xml:space="preserve">  должностным регламентом оказывает следующий перечень государственных услуг: 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отдела осуществляет организационное обеспечение оказания государственных услуг;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по всем вопросам действующего законодательства о налогах и сборах, порядка заполнения форм установленной отчетности, исчисления и уплаты налогов и сборов; порядка заполнения установленных форм заявлений (сообщений) и иных вопросов;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подготовка предложений по информированию налогоплательщиков по вопросам функционирования Инспекции, по результатам ее контрольной деятельности в пределах своей компетенции;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proofErr w:type="gramStart"/>
      <w:r w:rsidRPr="000342EE">
        <w:rPr>
          <w:sz w:val="26"/>
          <w:szCs w:val="26"/>
        </w:rPr>
        <w:t>- подготовка предложений по информированию (в том числе в письменной форме) налогоплательщиков по всем вопросам действующего законодательства о налогах и сборах, порядка заполнения форм установленной отчетности, исчисления и уплаты налогов и сборов; порядка заполнения установленных форм заявлений (сообщений) и иных вопросов, по вопросам применения принятых в соответствии  с ними нормативных  правовых актах,  полномочий налоговых органов и их должностных лиц;</w:t>
      </w:r>
      <w:proofErr w:type="gramEnd"/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outlineLvl w:val="2"/>
        <w:rPr>
          <w:sz w:val="26"/>
          <w:szCs w:val="26"/>
        </w:rPr>
      </w:pPr>
      <w:r w:rsidRPr="000342EE">
        <w:rPr>
          <w:sz w:val="26"/>
          <w:szCs w:val="26"/>
        </w:rPr>
        <w:t>- иные государственные услуги.</w:t>
      </w:r>
    </w:p>
    <w:p w:rsidR="00BA7AEF" w:rsidRPr="000342EE" w:rsidRDefault="00BA7AEF" w:rsidP="005C12B0">
      <w:pPr>
        <w:widowControl w:val="0"/>
        <w:spacing w:line="276" w:lineRule="auto"/>
        <w:ind w:firstLine="540"/>
        <w:jc w:val="center"/>
        <w:rPr>
          <w:b/>
          <w:sz w:val="26"/>
          <w:szCs w:val="26"/>
        </w:rPr>
      </w:pPr>
    </w:p>
    <w:p w:rsidR="005C12B0" w:rsidRPr="000342EE" w:rsidRDefault="005C12B0" w:rsidP="005C12B0">
      <w:pPr>
        <w:widowControl w:val="0"/>
        <w:spacing w:line="276" w:lineRule="auto"/>
        <w:ind w:firstLine="540"/>
        <w:jc w:val="center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IX. Показатели эффективности и результативности</w:t>
      </w:r>
    </w:p>
    <w:p w:rsidR="005C12B0" w:rsidRPr="000342EE" w:rsidRDefault="005C12B0" w:rsidP="005C12B0">
      <w:pPr>
        <w:widowControl w:val="0"/>
        <w:spacing w:line="276" w:lineRule="auto"/>
        <w:jc w:val="center"/>
        <w:rPr>
          <w:b/>
          <w:sz w:val="26"/>
          <w:szCs w:val="26"/>
        </w:rPr>
      </w:pPr>
      <w:r w:rsidRPr="000342EE">
        <w:rPr>
          <w:b/>
          <w:sz w:val="26"/>
          <w:szCs w:val="26"/>
        </w:rPr>
        <w:t>профессиональной служебной деятельности</w:t>
      </w:r>
    </w:p>
    <w:p w:rsidR="005C12B0" w:rsidRPr="000342EE" w:rsidRDefault="005C12B0" w:rsidP="005C12B0">
      <w:pPr>
        <w:widowControl w:val="0"/>
        <w:spacing w:line="276" w:lineRule="auto"/>
        <w:jc w:val="center"/>
        <w:rPr>
          <w:b/>
          <w:sz w:val="26"/>
          <w:szCs w:val="26"/>
        </w:rPr>
      </w:pPr>
    </w:p>
    <w:p w:rsidR="005C12B0" w:rsidRPr="000342EE" w:rsidRDefault="005C12B0" w:rsidP="005C12B0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19. 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 оценивается по следующим показателям: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осознанию ответственности за последствия своих действий;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 динамике поступлений доходов, </w:t>
      </w:r>
      <w:proofErr w:type="spellStart"/>
      <w:r w:rsidRPr="000342EE">
        <w:rPr>
          <w:sz w:val="26"/>
          <w:szCs w:val="26"/>
        </w:rPr>
        <w:t>администрируемых</w:t>
      </w:r>
      <w:proofErr w:type="spellEnd"/>
      <w:r w:rsidRPr="000342EE">
        <w:rPr>
          <w:sz w:val="26"/>
          <w:szCs w:val="26"/>
        </w:rPr>
        <w:t xml:space="preserve"> ФНС России;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>- эффективности налогового администрирования;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342EE">
        <w:rPr>
          <w:sz w:val="26"/>
          <w:szCs w:val="26"/>
        </w:rPr>
        <w:t xml:space="preserve">- росту </w:t>
      </w:r>
      <w:proofErr w:type="spellStart"/>
      <w:r w:rsidRPr="000342EE">
        <w:rPr>
          <w:sz w:val="26"/>
          <w:szCs w:val="26"/>
        </w:rPr>
        <w:t>доначисленных</w:t>
      </w:r>
      <w:proofErr w:type="spellEnd"/>
      <w:r w:rsidRPr="000342EE">
        <w:rPr>
          <w:sz w:val="26"/>
          <w:szCs w:val="26"/>
        </w:rPr>
        <w:t xml:space="preserve"> доходов, </w:t>
      </w:r>
      <w:proofErr w:type="spellStart"/>
      <w:r w:rsidRPr="000342EE">
        <w:rPr>
          <w:sz w:val="26"/>
          <w:szCs w:val="26"/>
        </w:rPr>
        <w:t>администрируемых</w:t>
      </w:r>
      <w:proofErr w:type="spellEnd"/>
      <w:r w:rsidRPr="000342EE">
        <w:rPr>
          <w:sz w:val="26"/>
          <w:szCs w:val="26"/>
        </w:rPr>
        <w:t xml:space="preserve"> ФНС России, по результатам проведения контрольных мероприятий.</w:t>
      </w:r>
    </w:p>
    <w:p w:rsidR="005C12B0" w:rsidRPr="000342EE" w:rsidRDefault="005C12B0" w:rsidP="005C12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</w:p>
    <w:p w:rsidR="005C12B0" w:rsidRDefault="005C12B0" w:rsidP="005C12B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42EE" w:rsidRPr="000D464E" w:rsidRDefault="000342EE" w:rsidP="005C12B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C12B0" w:rsidRPr="000D464E" w:rsidRDefault="00BA7AEF" w:rsidP="005C12B0">
      <w:pPr>
        <w:pStyle w:val="ConsPlusNonformat"/>
        <w:ind w:left="-709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C12B0" w:rsidRPr="000D464E">
        <w:rPr>
          <w:rFonts w:ascii="Times New Roman" w:hAnsi="Times New Roman" w:cs="Times New Roman"/>
          <w:sz w:val="26"/>
          <w:szCs w:val="26"/>
        </w:rPr>
        <w:t xml:space="preserve">ачальник  отдела камеральных проверок </w:t>
      </w:r>
    </w:p>
    <w:p w:rsidR="005C12B0" w:rsidRPr="000D464E" w:rsidRDefault="005C12B0" w:rsidP="005C12B0">
      <w:pPr>
        <w:pStyle w:val="ConsPlusNonformat"/>
        <w:ind w:left="-709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0D464E">
        <w:rPr>
          <w:rFonts w:ascii="Times New Roman" w:hAnsi="Times New Roman" w:cs="Times New Roman"/>
          <w:sz w:val="26"/>
          <w:szCs w:val="26"/>
        </w:rPr>
        <w:t>Межрайонной ИФНС России</w:t>
      </w:r>
    </w:p>
    <w:p w:rsidR="005C12B0" w:rsidRPr="000D464E" w:rsidRDefault="005C12B0" w:rsidP="005C12B0">
      <w:pPr>
        <w:pStyle w:val="ConsPlusNonformat"/>
        <w:ind w:left="-709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0D464E">
        <w:rPr>
          <w:rFonts w:ascii="Times New Roman" w:hAnsi="Times New Roman" w:cs="Times New Roman"/>
          <w:sz w:val="26"/>
          <w:szCs w:val="26"/>
        </w:rPr>
        <w:t xml:space="preserve">№8 по Курской области  </w:t>
      </w:r>
      <w:r w:rsidR="000342EE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0D464E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____________</w:t>
      </w:r>
      <w:r w:rsidRPr="000D464E">
        <w:rPr>
          <w:rFonts w:ascii="Times New Roman" w:hAnsi="Times New Roman" w:cs="Times New Roman"/>
          <w:sz w:val="26"/>
          <w:szCs w:val="26"/>
        </w:rPr>
        <w:t xml:space="preserve">     </w:t>
      </w:r>
      <w:r w:rsidR="000342EE">
        <w:rPr>
          <w:rFonts w:ascii="Times New Roman" w:hAnsi="Times New Roman" w:cs="Times New Roman"/>
          <w:sz w:val="26"/>
          <w:szCs w:val="26"/>
        </w:rPr>
        <w:t xml:space="preserve"> </w:t>
      </w:r>
      <w:r w:rsidRPr="000D464E">
        <w:rPr>
          <w:rFonts w:ascii="Times New Roman" w:hAnsi="Times New Roman" w:cs="Times New Roman"/>
          <w:sz w:val="26"/>
          <w:szCs w:val="26"/>
        </w:rPr>
        <w:t xml:space="preserve"> </w:t>
      </w:r>
      <w:r w:rsidR="00BA7AEF">
        <w:rPr>
          <w:rFonts w:ascii="Times New Roman" w:hAnsi="Times New Roman" w:cs="Times New Roman"/>
          <w:sz w:val="26"/>
          <w:szCs w:val="26"/>
        </w:rPr>
        <w:t>Г.В.Марченко</w:t>
      </w:r>
    </w:p>
    <w:p w:rsidR="005C12B0" w:rsidRPr="000D464E" w:rsidRDefault="005C12B0" w:rsidP="005C12B0">
      <w:pPr>
        <w:pStyle w:val="ConsPlusNonformat"/>
        <w:ind w:left="-709" w:firstLine="425"/>
        <w:jc w:val="both"/>
        <w:rPr>
          <w:rFonts w:ascii="Times New Roman" w:hAnsi="Times New Roman" w:cs="Times New Roman"/>
        </w:rPr>
      </w:pPr>
      <w:r w:rsidRPr="000D46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0342EE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A7AFA">
        <w:rPr>
          <w:rFonts w:ascii="Times New Roman" w:hAnsi="Times New Roman" w:cs="Times New Roman"/>
          <w:sz w:val="26"/>
          <w:szCs w:val="26"/>
        </w:rPr>
        <w:t xml:space="preserve">   </w:t>
      </w:r>
      <w:r w:rsidRPr="000D464E">
        <w:rPr>
          <w:rFonts w:ascii="Times New Roman" w:hAnsi="Times New Roman" w:cs="Times New Roman"/>
          <w:sz w:val="26"/>
          <w:szCs w:val="26"/>
        </w:rPr>
        <w:t xml:space="preserve">      </w:t>
      </w:r>
      <w:r w:rsidRPr="000D464E">
        <w:rPr>
          <w:rFonts w:ascii="Times New Roman" w:hAnsi="Times New Roman" w:cs="Times New Roman"/>
        </w:rPr>
        <w:t xml:space="preserve">  (подпись) </w:t>
      </w: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A7AFA" w:rsidRDefault="001A7AFA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7AEF" w:rsidRDefault="00BA7AEF" w:rsidP="001A7AFA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D3811" w:rsidRDefault="001D3811"/>
    <w:sectPr w:rsidR="001D3811" w:rsidSect="001A7AF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4D1" w:rsidRDefault="007224D1" w:rsidP="001A7AFA">
      <w:r>
        <w:separator/>
      </w:r>
    </w:p>
  </w:endnote>
  <w:endnote w:type="continuationSeparator" w:id="1">
    <w:p w:rsidR="007224D1" w:rsidRDefault="007224D1" w:rsidP="001A7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53411"/>
      <w:docPartObj>
        <w:docPartGallery w:val="Page Numbers (Bottom of Page)"/>
        <w:docPartUnique/>
      </w:docPartObj>
    </w:sdtPr>
    <w:sdtContent>
      <w:p w:rsidR="007224D1" w:rsidRDefault="007224D1">
        <w:pPr>
          <w:pStyle w:val="aa"/>
          <w:jc w:val="center"/>
        </w:pPr>
        <w:fldSimple w:instr=" PAGE   \* MERGEFORMAT ">
          <w:r w:rsidR="00EA0782">
            <w:rPr>
              <w:noProof/>
            </w:rPr>
            <w:t>11</w:t>
          </w:r>
        </w:fldSimple>
      </w:p>
    </w:sdtContent>
  </w:sdt>
  <w:p w:rsidR="007224D1" w:rsidRDefault="007224D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4D1" w:rsidRDefault="007224D1" w:rsidP="001A7AFA">
      <w:r>
        <w:separator/>
      </w:r>
    </w:p>
  </w:footnote>
  <w:footnote w:type="continuationSeparator" w:id="1">
    <w:p w:rsidR="007224D1" w:rsidRDefault="007224D1" w:rsidP="001A7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20F64"/>
    <w:multiLevelType w:val="hybridMultilevel"/>
    <w:tmpl w:val="1E562F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2B0"/>
    <w:rsid w:val="000342EE"/>
    <w:rsid w:val="000C3DB4"/>
    <w:rsid w:val="000F62CF"/>
    <w:rsid w:val="001A7AFA"/>
    <w:rsid w:val="001D3811"/>
    <w:rsid w:val="002B7C3B"/>
    <w:rsid w:val="003D1452"/>
    <w:rsid w:val="004D589F"/>
    <w:rsid w:val="00510AFF"/>
    <w:rsid w:val="005C12B0"/>
    <w:rsid w:val="005E5150"/>
    <w:rsid w:val="007224D1"/>
    <w:rsid w:val="009956E9"/>
    <w:rsid w:val="009B01A5"/>
    <w:rsid w:val="009E46C8"/>
    <w:rsid w:val="00A876D8"/>
    <w:rsid w:val="00BA7AEF"/>
    <w:rsid w:val="00CE5339"/>
    <w:rsid w:val="00D355D0"/>
    <w:rsid w:val="00DB577A"/>
    <w:rsid w:val="00DD4401"/>
    <w:rsid w:val="00EA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12B0"/>
    <w:rPr>
      <w:sz w:val="18"/>
      <w:szCs w:val="18"/>
    </w:rPr>
  </w:style>
  <w:style w:type="character" w:customStyle="1" w:styleId="a4">
    <w:name w:val="Основной текст Знак"/>
    <w:basedOn w:val="a0"/>
    <w:link w:val="a3"/>
    <w:rsid w:val="005C12B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ody Text Indent"/>
    <w:basedOn w:val="a"/>
    <w:link w:val="a6"/>
    <w:rsid w:val="005C12B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C12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C12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rsid w:val="005C12B0"/>
  </w:style>
  <w:style w:type="character" w:customStyle="1" w:styleId="FontStyle12">
    <w:name w:val="Font Style12"/>
    <w:rsid w:val="005C12B0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5C1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2B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A7A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7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A7A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7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1A7A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C3D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786F597B38691DF75776FF421E310F32BB6C684F8F351802946A04EFD6A966A9473FAD0E711782lFO9F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8674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3978</Words>
  <Characters>22679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4628-00-350</dc:creator>
  <cp:lastModifiedBy>4628-00-350</cp:lastModifiedBy>
  <cp:revision>2</cp:revision>
  <cp:lastPrinted>2021-07-15T08:42:00Z</cp:lastPrinted>
  <dcterms:created xsi:type="dcterms:W3CDTF">2022-01-18T08:41:00Z</dcterms:created>
  <dcterms:modified xsi:type="dcterms:W3CDTF">2022-01-18T08:41:00Z</dcterms:modified>
</cp:coreProperties>
</file>